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8F" w:rsidRDefault="00104ACD" w:rsidP="00F343BF">
      <w:pPr>
        <w:jc w:val="center"/>
      </w:pPr>
      <w:r>
        <w:rPr>
          <w:noProof/>
          <w:lang w:eastAsia="ru-RU"/>
        </w:rPr>
        <w:drawing>
          <wp:inline distT="0" distB="0" distL="0" distR="0" wp14:anchorId="0DD6F420" wp14:editId="4E84ADBC">
            <wp:extent cx="3486362" cy="1269863"/>
            <wp:effectExtent l="0" t="0" r="0" b="6985"/>
            <wp:docPr id="1" name="Рисунок 1" descr="Ð¤ÑÐ°Ð½ÑÐ¸Ð·Ñ Ð·Ð°Â Ð»ÑÑÑÐ¸Ð¹ Ð¿ÑÐ¾ÐµÐºÑ Ð¼Ð¾Ð³ÑÑ Ð¿Ð¾Ð»ÑÑÐ¸ÑÑ Ð½Ð¸Ð¶ÐµÐ³Ð¾ÑÐ¾Ð´ÑÐºÐ¸Ðµ Ð¿ÑÐµÐ´Ð¿ÑÐ¸Ð½Ð¸Ð¼Ð°ÑÐµÐ»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¤ÑÐ°Ð½ÑÐ¸Ð·Ñ Ð·Ð°Â Ð»ÑÑÑÐ¸Ð¹ Ð¿ÑÐ¾ÐµÐºÑ Ð¼Ð¾Ð³ÑÑ Ð¿Ð¾Ð»ÑÑÐ¸ÑÑ Ð½Ð¸Ð¶ÐµÐ³Ð¾ÑÐ¾Ð´ÑÐºÐ¸Ðµ Ð¿ÑÐµÐ´Ð¿ÑÐ¸Ð½Ð¸Ð¼Ð°ÑÐµÐ»Ð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585" cy="129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98D" w:rsidRPr="0039496C" w:rsidRDefault="006E298D" w:rsidP="00F343B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949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Внимани</w:t>
      </w:r>
      <w:r w:rsidR="00F343BF" w:rsidRPr="003949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ю</w:t>
      </w:r>
      <w:r w:rsidRPr="003949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руководител</w:t>
      </w:r>
      <w:r w:rsidR="00F343BF" w:rsidRPr="003949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ей</w:t>
      </w:r>
      <w:r w:rsidRPr="003949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343BF" w:rsidRPr="003949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малых и средних </w:t>
      </w:r>
      <w:r w:rsidRPr="003949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предприятий и предпринимател</w:t>
      </w:r>
      <w:r w:rsidR="00F343BF" w:rsidRPr="003949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ей</w:t>
      </w:r>
      <w:r w:rsidRPr="003949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города Арзамаса!</w:t>
      </w:r>
    </w:p>
    <w:p w:rsidR="00104ACD" w:rsidRPr="00702149" w:rsidRDefault="006E298D" w:rsidP="006E29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C41CEF"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риглашаем вас принять </w:t>
      </w:r>
      <w:r w:rsidR="00F343BF"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</w:t>
      </w:r>
      <w:r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образовательном тренинге </w:t>
      </w:r>
      <w:r w:rsidR="00104ACD"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«Фабрика готового бизнеса»</w:t>
      </w:r>
      <w:r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702149"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который запускается</w:t>
      </w:r>
      <w:r w:rsidR="00104ACD"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Нижегородской области</w:t>
      </w:r>
      <w:r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04ACD"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муниципалитетах области</w:t>
      </w:r>
      <w:r w:rsidR="00104ACD"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104ACD"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Заволжье, Городец, Балахна, Дзержинск, Арзамас, Бор, Павлово, Выкса, Саров, Урень) в рамках национального проекта «Малое и среднее предпринимательство и поддержка индивидуальной предпринимательской инициативы»</w:t>
      </w:r>
      <w:r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04ACD"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343BF" w:rsidRPr="00702149" w:rsidRDefault="00F343BF" w:rsidP="006E29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тренинга:</w:t>
      </w:r>
    </w:p>
    <w:p w:rsidR="006E298D" w:rsidRPr="00702149" w:rsidRDefault="006E298D" w:rsidP="006E29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021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Пройдите обучение. </w:t>
      </w:r>
      <w:r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Участвуйте в образовательных тренингах с бизнес-экспертами, изучайте франшизы как инструмент развития бизнеса.</w:t>
      </w:r>
    </w:p>
    <w:p w:rsidR="006E298D" w:rsidRPr="00702149" w:rsidRDefault="006E298D" w:rsidP="006E29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021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2. Участвуйте в конкурсе. </w:t>
      </w:r>
      <w:r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Разрабатывайте личный бизнес-проект в ходе конкурса. Получите экспертную оценку своих управленческих компетенций и рекомендации по личностному развитию.</w:t>
      </w:r>
    </w:p>
    <w:p w:rsidR="006E298D" w:rsidRPr="00702149" w:rsidRDefault="006E298D" w:rsidP="006E29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021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3.Выиграйте франшизу. </w:t>
      </w:r>
      <w:r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Войдите в тройку победителей и получите одну из 3 франшиз известных компаний для развития собственного бизнеса (</w:t>
      </w:r>
      <w:r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AVOCADO</w:t>
      </w:r>
      <w:r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VIANOR</w:t>
      </w:r>
      <w:r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Самурай, Малинка, Сладкий Горький, </w:t>
      </w:r>
      <w:proofErr w:type="spellStart"/>
      <w:r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АвтоСуши</w:t>
      </w:r>
      <w:proofErr w:type="spellEnd"/>
      <w:r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spellEnd"/>
      <w:r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E298D" w:rsidRPr="00702149" w:rsidRDefault="006E298D" w:rsidP="006E29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021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4. Откройте свой бизнес.  </w:t>
      </w:r>
      <w:r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Используйте призовую франшизу для старта личного бизнеса без лишних рисков</w:t>
      </w:r>
      <w:r w:rsidRPr="007021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1859"/>
        <w:gridCol w:w="1858"/>
        <w:gridCol w:w="1906"/>
        <w:gridCol w:w="1836"/>
      </w:tblGrid>
      <w:tr w:rsidR="00F343BF" w:rsidRPr="00702149" w:rsidTr="00F343BF">
        <w:trPr>
          <w:trHeight w:val="1366"/>
        </w:trPr>
        <w:tc>
          <w:tcPr>
            <w:tcW w:w="1869" w:type="dxa"/>
          </w:tcPr>
          <w:p w:rsidR="00F343BF" w:rsidRPr="00702149" w:rsidRDefault="00F343BF" w:rsidP="006E29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6BED1D3">
                  <wp:extent cx="1066800" cy="778934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11" cy="787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F343BF" w:rsidRPr="00702149" w:rsidRDefault="00F343BF" w:rsidP="006E29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599D3E1">
                  <wp:extent cx="932815" cy="770467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179" cy="7715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F343BF" w:rsidRPr="00702149" w:rsidRDefault="00F343BF" w:rsidP="006E29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FA9962E">
                  <wp:extent cx="1011505" cy="74506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195" cy="751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F343BF" w:rsidRPr="00702149" w:rsidRDefault="00F343BF" w:rsidP="006E29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2C082C4">
                  <wp:extent cx="939165" cy="7366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782" cy="7394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F343BF" w:rsidRPr="00702149" w:rsidRDefault="00F343BF" w:rsidP="006E29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A8F2C06">
                  <wp:extent cx="939165" cy="762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589" cy="7639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3BF" w:rsidRPr="00702149" w:rsidTr="00F343BF">
        <w:tc>
          <w:tcPr>
            <w:tcW w:w="1869" w:type="dxa"/>
          </w:tcPr>
          <w:p w:rsidR="00F343BF" w:rsidRPr="00702149" w:rsidRDefault="00F343BF" w:rsidP="006E29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bookmarkStart w:id="0" w:name="_GoBack"/>
            <w:r w:rsidRPr="0070214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4A6E07" wp14:editId="496BDD6E">
                  <wp:extent cx="982980" cy="859790"/>
                  <wp:effectExtent l="0" t="0" r="7620" b="0"/>
                  <wp:docPr id="8" name="Рисунок 8" descr="http://franshizann.ru/images/franshizann/fran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ranshizann.ru/images/franshizann/fran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439" cy="860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869" w:type="dxa"/>
          </w:tcPr>
          <w:p w:rsidR="00F343BF" w:rsidRPr="00702149" w:rsidRDefault="00F343BF" w:rsidP="006E29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90763A2">
                  <wp:extent cx="1016000" cy="829310"/>
                  <wp:effectExtent l="0" t="0" r="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96" cy="8309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F343BF" w:rsidRPr="00702149" w:rsidRDefault="00F343BF" w:rsidP="006E29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C18752D">
                  <wp:extent cx="1010920" cy="829310"/>
                  <wp:effectExtent l="0" t="0" r="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177" cy="8319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F343BF" w:rsidRPr="00702149" w:rsidRDefault="00F343BF" w:rsidP="006E29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4D4D954">
                  <wp:extent cx="1073150" cy="85979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F343BF" w:rsidRPr="00702149" w:rsidRDefault="00F343BF" w:rsidP="006E29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0600E03">
                  <wp:extent cx="914400" cy="9144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4ACD" w:rsidRPr="00702149" w:rsidRDefault="00104ACD" w:rsidP="0039496C">
      <w:pPr>
        <w:spacing w:after="0" w:line="360" w:lineRule="auto"/>
        <w:ind w:firstLine="600"/>
        <w:jc w:val="both"/>
        <w:rPr>
          <w:sz w:val="28"/>
          <w:szCs w:val="28"/>
        </w:rPr>
      </w:pPr>
      <w:r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Франшиза значительно снижает риски для вхождения в бизнес за счет проверенной бизнес-модели и отлаженных бизнес-процессов. Кроме того, это возможность вести дело под уже раскрученным и известным для покупателя брендом.</w:t>
      </w:r>
      <w:r w:rsidRPr="00702149">
        <w:rPr>
          <w:sz w:val="28"/>
          <w:szCs w:val="28"/>
        </w:rPr>
        <w:t xml:space="preserve"> </w:t>
      </w:r>
    </w:p>
    <w:p w:rsidR="00104ACD" w:rsidRPr="00702149" w:rsidRDefault="00104ACD" w:rsidP="00104ACD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проектов будут признаны лучшими и получат возможность оплатить паушальный взнос за выбранные ими франшизы за счет призового фонда конкурса:</w:t>
      </w:r>
    </w:p>
    <w:p w:rsidR="00104ACD" w:rsidRPr="00702149" w:rsidRDefault="00104ACD" w:rsidP="00104AC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1 место 500 тысяч рублей</w:t>
      </w:r>
    </w:p>
    <w:p w:rsidR="00104ACD" w:rsidRPr="00702149" w:rsidRDefault="00104ACD" w:rsidP="00104AC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2 место 300 тысяч рублей</w:t>
      </w:r>
    </w:p>
    <w:p w:rsidR="00104ACD" w:rsidRPr="00702149" w:rsidRDefault="00104ACD" w:rsidP="00104AC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3 место 200 тысяч рублей</w:t>
      </w:r>
    </w:p>
    <w:p w:rsidR="00C41CEF" w:rsidRPr="00702149" w:rsidRDefault="00104ACD" w:rsidP="00C41CE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места с 4 по 10 по 100 тысяч рублей.</w:t>
      </w:r>
    </w:p>
    <w:p w:rsidR="00C41CEF" w:rsidRPr="00702149" w:rsidRDefault="00C41CEF" w:rsidP="00C41CE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2149" w:rsidRDefault="00C41CEF" w:rsidP="00C41C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Образовательный тренинг пройдет в конференц-зале АНО «</w:t>
      </w:r>
      <w:proofErr w:type="spellStart"/>
      <w:r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Арзамасский</w:t>
      </w:r>
      <w:proofErr w:type="spellEnd"/>
      <w:r w:rsidRPr="00702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 развития предпринимательства» (ул. Ленина, 51)</w:t>
      </w:r>
      <w:r w:rsidRPr="007021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104ACD" w:rsidRPr="00702149" w:rsidRDefault="00C41CEF" w:rsidP="00C41C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021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06 ноября 2019 года в 11-00 часов</w:t>
      </w:r>
    </w:p>
    <w:p w:rsidR="00C41CEF" w:rsidRPr="00702149" w:rsidRDefault="00C41CEF" w:rsidP="00C41C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41CEF" w:rsidRPr="00702149" w:rsidRDefault="00C41CEF" w:rsidP="00C41C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021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Предварительная регистрация до 5 ноября 2019</w:t>
      </w:r>
    </w:p>
    <w:p w:rsidR="00C41CEF" w:rsidRPr="00702149" w:rsidRDefault="00C41CEF" w:rsidP="00C41C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021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 телефону:9-13-21 или </w:t>
      </w:r>
      <w:proofErr w:type="spellStart"/>
      <w:r w:rsidRPr="007021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эл.почте</w:t>
      </w:r>
      <w:proofErr w:type="spellEnd"/>
      <w:r w:rsidRPr="007021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702149">
        <w:rPr>
          <w:sz w:val="28"/>
          <w:szCs w:val="28"/>
        </w:rPr>
        <w:t xml:space="preserve"> </w:t>
      </w:r>
      <w:r w:rsidRPr="007021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acrp@inbox.ru</w:t>
      </w:r>
    </w:p>
    <w:p w:rsidR="00104ACD" w:rsidRPr="00702149" w:rsidRDefault="00104ACD" w:rsidP="00104ACD">
      <w:pPr>
        <w:jc w:val="both"/>
        <w:rPr>
          <w:sz w:val="28"/>
          <w:szCs w:val="28"/>
        </w:rPr>
      </w:pPr>
    </w:p>
    <w:sectPr w:rsidR="00104ACD" w:rsidRPr="0070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CD"/>
    <w:rsid w:val="00104ACD"/>
    <w:rsid w:val="0039496C"/>
    <w:rsid w:val="006E298D"/>
    <w:rsid w:val="00702149"/>
    <w:rsid w:val="00B74B8F"/>
    <w:rsid w:val="00C41CEF"/>
    <w:rsid w:val="00F3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4553A-52BA-4672-A86D-50AA69D8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1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CE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34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Ксения Вячеславовна</dc:creator>
  <cp:keywords/>
  <dc:description/>
  <cp:lastModifiedBy>Ковалёва Ксения Вячеславовна</cp:lastModifiedBy>
  <cp:revision>4</cp:revision>
  <cp:lastPrinted>2019-10-30T06:18:00Z</cp:lastPrinted>
  <dcterms:created xsi:type="dcterms:W3CDTF">2019-10-29T13:21:00Z</dcterms:created>
  <dcterms:modified xsi:type="dcterms:W3CDTF">2019-10-30T06:21:00Z</dcterms:modified>
</cp:coreProperties>
</file>